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</w:rPr>
        <w:drawing>
          <wp:inline distB="114300" distT="114300" distL="114300" distR="114300">
            <wp:extent cx="5695950" cy="2871788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28717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sz w:val="28"/>
          <w:szCs w:val="28"/>
          <w:highlight w:val="white"/>
        </w:rPr>
      </w:pPr>
      <w:r w:rsidDel="00000000" w:rsidR="00000000" w:rsidRPr="00000000">
        <w:rPr>
          <w:b w:val="1"/>
          <w:sz w:val="28"/>
          <w:szCs w:val="28"/>
          <w:highlight w:val="white"/>
          <w:rtl w:val="0"/>
        </w:rPr>
        <w:t xml:space="preserve">Test and Trace – supporting our Manchester communities  </w:t>
      </w:r>
      <w:r w:rsidDel="00000000" w:rsidR="00000000" w:rsidRPr="00000000">
        <w:rPr>
          <w:sz w:val="28"/>
          <w:szCs w:val="28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As Manchester’s rates are increasing. It is really important for us all to work together to get messages out and engage our communities in a way that supports them to understand and know what they need to do to keep themselves and others safe. </w:t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Manchester is made up of many diverse people and communities, so we have developed a set of assets that are accessible, some of which are available in other languages that will help to support them. These are available directly from our </w:t>
      </w: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Resource Hub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 at </w:t>
      </w:r>
      <w:hyperlink r:id="rId7">
        <w:r w:rsidDel="00000000" w:rsidR="00000000" w:rsidRPr="00000000">
          <w:rPr>
            <w:color w:val="1155cc"/>
            <w:sz w:val="24"/>
            <w:szCs w:val="24"/>
            <w:highlight w:val="white"/>
            <w:u w:val="single"/>
            <w:rtl w:val="0"/>
          </w:rPr>
          <w:t xml:space="preserve">www.manchester.gov.uk/resourcehub</w:t>
        </w:r>
      </w:hyperlink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Our residents and communities need to know what they are expected to do: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B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080" w:hanging="360"/>
        <w:rPr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IF they need to get a test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080" w:hanging="360"/>
        <w:rPr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IF they need to self-Isolate 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080" w:hanging="360"/>
        <w:rPr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How long they should self-isolate for 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080" w:hanging="360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How they can stop the spread of the virus</w:t>
      </w:r>
    </w:p>
    <w:p w:rsidR="00000000" w:rsidDel="00000000" w:rsidP="00000000" w:rsidRDefault="00000000" w:rsidRPr="00000000" w14:paraId="0000000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color w:val="222222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color w:val="222222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color w:val="222222"/>
          <w:sz w:val="28"/>
          <w:szCs w:val="28"/>
          <w:highlight w:val="white"/>
        </w:rPr>
      </w:pPr>
      <w:r w:rsidDel="00000000" w:rsidR="00000000" w:rsidRPr="00000000">
        <w:rPr>
          <w:b w:val="1"/>
          <w:color w:val="222222"/>
          <w:sz w:val="28"/>
          <w:szCs w:val="28"/>
          <w:highlight w:val="white"/>
          <w:rtl w:val="0"/>
        </w:rPr>
        <w:t xml:space="preserve">How you can help support Manchester communities </w:t>
      </w:r>
      <w:r w:rsidDel="00000000" w:rsidR="00000000" w:rsidRPr="00000000">
        <w:rPr>
          <w:color w:val="222222"/>
          <w:sz w:val="28"/>
          <w:szCs w:val="28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We need </w:t>
      </w:r>
      <w:r w:rsidDel="00000000" w:rsidR="00000000" w:rsidRPr="00000000">
        <w:rPr>
          <w:b w:val="1"/>
          <w:color w:val="222222"/>
          <w:sz w:val="28"/>
          <w:szCs w:val="28"/>
          <w:highlight w:val="white"/>
          <w:rtl w:val="0"/>
        </w:rPr>
        <w:t xml:space="preserve">you to share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 content and messages across all of your channels, in your conversations and in local community areas where you have interactions with our people. </w:t>
      </w:r>
    </w:p>
    <w:p w:rsidR="00000000" w:rsidDel="00000000" w:rsidP="00000000" w:rsidRDefault="00000000" w:rsidRPr="00000000" w14:paraId="0000001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color w:val="ff0000"/>
          <w:sz w:val="24"/>
          <w:szCs w:val="24"/>
          <w:highlight w:val="white"/>
        </w:rPr>
      </w:pPr>
      <w:r w:rsidDel="00000000" w:rsidR="00000000" w:rsidRPr="00000000">
        <w:rPr>
          <w:b w:val="1"/>
          <w:color w:val="ff0000"/>
          <w:sz w:val="24"/>
          <w:szCs w:val="24"/>
          <w:highlight w:val="white"/>
          <w:rtl w:val="0"/>
        </w:rPr>
        <w:t xml:space="preserve">We need you to help break through any barriers that people might have to allow them to access the information that they need in the way they need it.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b w:val="1"/>
          <w:color w:val="222222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b w:val="1"/>
          <w:color w:val="222222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color w:val="222222"/>
          <w:sz w:val="28"/>
          <w:szCs w:val="28"/>
          <w:highlight w:val="white"/>
        </w:rPr>
      </w:pPr>
      <w:r w:rsidDel="00000000" w:rsidR="00000000" w:rsidRPr="00000000">
        <w:rPr>
          <w:b w:val="1"/>
          <w:color w:val="222222"/>
          <w:sz w:val="28"/>
          <w:szCs w:val="28"/>
          <w:highlight w:val="white"/>
          <w:rtl w:val="0"/>
        </w:rPr>
        <w:t xml:space="preserve">What’s included in this toolkit</w:t>
      </w:r>
      <w:r w:rsidDel="00000000" w:rsidR="00000000" w:rsidRPr="00000000">
        <w:rPr>
          <w:color w:val="222222"/>
          <w:sz w:val="28"/>
          <w:szCs w:val="28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8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0" w:firstLine="0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>
          <w:sz w:val="24"/>
          <w:szCs w:val="24"/>
          <w:highlight w:val="white"/>
          <w:u w:val="non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Copy and icon 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for you to share on emailer/newsletter/webpage etc</w:t>
      </w: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that explains how Test and Trace works  </w:t>
        <w:br w:type="textWrapping"/>
      </w:r>
      <w:r w:rsidDel="00000000" w:rsidR="00000000" w:rsidRPr="00000000">
        <w:rPr>
          <w:b w:val="1"/>
          <w:color w:val="ff0000"/>
          <w:sz w:val="24"/>
          <w:szCs w:val="24"/>
          <w:highlight w:val="white"/>
          <w:rtl w:val="0"/>
        </w:rPr>
        <w:t xml:space="preserve">NOTE</w:t>
      </w:r>
      <w:r w:rsidDel="00000000" w:rsidR="00000000" w:rsidRPr="00000000">
        <w:rPr>
          <w:color w:val="ff0000"/>
          <w:sz w:val="24"/>
          <w:szCs w:val="24"/>
          <w:highlight w:val="white"/>
          <w:rtl w:val="0"/>
        </w:rPr>
        <w:t xml:space="preserve">: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 We have developed these messages into audio files in 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13 commonly used languages 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in Manchester – these are available directly from our </w:t>
      </w: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Resource Hub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 at </w:t>
      </w:r>
      <w:hyperlink r:id="rId8">
        <w:r w:rsidDel="00000000" w:rsidR="00000000" w:rsidRPr="00000000">
          <w:rPr>
            <w:color w:val="1155cc"/>
            <w:sz w:val="24"/>
            <w:szCs w:val="24"/>
            <w:highlight w:val="white"/>
            <w:u w:val="single"/>
            <w:rtl w:val="0"/>
          </w:rPr>
          <w:t xml:space="preserve">www.manchester.gov.uk/resourcehub</w:t>
        </w:r>
      </w:hyperlink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A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0" w:firstLine="72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OR from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0" w:firstLine="720"/>
        <w:rPr>
          <w:sz w:val="24"/>
          <w:szCs w:val="24"/>
          <w:highlight w:val="white"/>
        </w:rPr>
      </w:pPr>
      <w:hyperlink r:id="rId9">
        <w:r w:rsidDel="00000000" w:rsidR="00000000" w:rsidRPr="00000000">
          <w:rPr>
            <w:color w:val="1155cc"/>
            <w:sz w:val="24"/>
            <w:szCs w:val="24"/>
            <w:highlight w:val="white"/>
            <w:u w:val="single"/>
            <w:rtl w:val="0"/>
          </w:rPr>
          <w:t xml:space="preserve">barry.cooper@manchester.gov.uk</w:t>
        </w:r>
      </w:hyperlink>
      <w:hyperlink r:id="rId10">
        <w:r w:rsidDel="00000000" w:rsidR="00000000" w:rsidRPr="00000000">
          <w:rPr>
            <w:b w:val="1"/>
            <w:color w:val="1155cc"/>
            <w:sz w:val="24"/>
            <w:szCs w:val="24"/>
            <w:highlight w:val="white"/>
            <w:u w:val="single"/>
            <w:rtl w:val="0"/>
          </w:rPr>
          <w:t xml:space="preserve"> </w:t>
        </w:r>
      </w:hyperlink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– example is added to this email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C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0" w:firstLine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>
          <w:color w:val="222222"/>
          <w:sz w:val="24"/>
          <w:szCs w:val="24"/>
          <w:highlight w:val="white"/>
          <w:u w:val="non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There is a </w:t>
      </w: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British Sign Language version 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–</w:t>
      </w: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 link attached here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  </w:t>
      </w:r>
    </w:p>
    <w:p w:rsidR="00000000" w:rsidDel="00000000" w:rsidP="00000000" w:rsidRDefault="00000000" w:rsidRPr="00000000" w14:paraId="0000001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0" w:firstLine="72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BSL Test and Trace videolink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 </w:t>
      </w:r>
      <w:hyperlink r:id="rId11">
        <w:r w:rsidDel="00000000" w:rsidR="00000000" w:rsidRPr="00000000">
          <w:rPr>
            <w:color w:val="1155cc"/>
            <w:sz w:val="24"/>
            <w:szCs w:val="24"/>
            <w:highlight w:val="white"/>
            <w:u w:val="single"/>
            <w:rtl w:val="0"/>
          </w:rPr>
          <w:t xml:space="preserve">https://youtu.be/CeN5Rz1BaeM</w:t>
        </w:r>
      </w:hyperlink>
      <w:r w:rsidDel="00000000" w:rsidR="00000000" w:rsidRPr="00000000">
        <w:rPr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F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0" w:firstLine="0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>
          <w:sz w:val="24"/>
          <w:szCs w:val="24"/>
          <w:highlight w:val="white"/>
          <w:u w:val="non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3 x Videos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 (subtitled) from Manchester’s Public Health Team that explains Test and Trace and how it works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– Links here </w:t>
      </w:r>
    </w:p>
    <w:p w:rsidR="00000000" w:rsidDel="00000000" w:rsidP="00000000" w:rsidRDefault="00000000" w:rsidRPr="00000000" w14:paraId="00000021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0" w:firstLine="720"/>
        <w:rPr>
          <w:color w:val="263238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>
          <w:sz w:val="24"/>
          <w:szCs w:val="24"/>
          <w:highlight w:val="white"/>
          <w:u w:val="none"/>
        </w:rPr>
      </w:pPr>
      <w:r w:rsidDel="00000000" w:rsidR="00000000" w:rsidRPr="00000000">
        <w:rPr>
          <w:color w:val="263238"/>
          <w:sz w:val="24"/>
          <w:szCs w:val="24"/>
          <w:highlight w:val="white"/>
          <w:rtl w:val="0"/>
        </w:rPr>
        <w:t xml:space="preserve">What to do if you have symptoms: </w:t>
      </w:r>
      <w:hyperlink r:id="rId12">
        <w:r w:rsidDel="00000000" w:rsidR="00000000" w:rsidRPr="00000000">
          <w:rPr>
            <w:color w:val="0000ff"/>
            <w:sz w:val="24"/>
            <w:szCs w:val="24"/>
            <w:highlight w:val="white"/>
            <w:u w:val="single"/>
            <w:rtl w:val="0"/>
          </w:rPr>
          <w:t xml:space="preserve">https://youtu.be/lLG5QFuF26M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>
          <w:sz w:val="24"/>
          <w:szCs w:val="24"/>
          <w:highlight w:val="white"/>
          <w:u w:val="none"/>
        </w:rPr>
      </w:pPr>
      <w:r w:rsidDel="00000000" w:rsidR="00000000" w:rsidRPr="00000000">
        <w:rPr>
          <w:color w:val="263238"/>
          <w:sz w:val="24"/>
          <w:szCs w:val="24"/>
          <w:highlight w:val="white"/>
          <w:rtl w:val="0"/>
        </w:rPr>
        <w:t xml:space="preserve">What to do if you are a contact</w:t>
      </w:r>
      <w:r w:rsidDel="00000000" w:rsidR="00000000" w:rsidRPr="00000000">
        <w:rPr>
          <w:color w:val="0000ff"/>
          <w:sz w:val="24"/>
          <w:szCs w:val="24"/>
          <w:highlight w:val="white"/>
          <w:rtl w:val="0"/>
        </w:rPr>
        <w:t xml:space="preserve">: </w:t>
      </w:r>
      <w:hyperlink r:id="rId13">
        <w:r w:rsidDel="00000000" w:rsidR="00000000" w:rsidRPr="00000000">
          <w:rPr>
            <w:color w:val="0000ff"/>
            <w:sz w:val="24"/>
            <w:szCs w:val="24"/>
            <w:highlight w:val="white"/>
            <w:u w:val="single"/>
            <w:rtl w:val="0"/>
          </w:rPr>
          <w:t xml:space="preserve">https://youtu.be/3eZrwbEMJu4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>
          <w:sz w:val="24"/>
          <w:szCs w:val="24"/>
          <w:highlight w:val="white"/>
          <w:u w:val="none"/>
        </w:rPr>
      </w:pPr>
      <w:r w:rsidDel="00000000" w:rsidR="00000000" w:rsidRPr="00000000">
        <w:rPr>
          <w:color w:val="263238"/>
          <w:sz w:val="24"/>
          <w:szCs w:val="24"/>
          <w:highlight w:val="white"/>
          <w:rtl w:val="0"/>
        </w:rPr>
        <w:t xml:space="preserve">Incubation period: </w:t>
      </w:r>
      <w:hyperlink r:id="rId14">
        <w:r w:rsidDel="00000000" w:rsidR="00000000" w:rsidRPr="00000000">
          <w:rPr>
            <w:color w:val="0000ff"/>
            <w:sz w:val="24"/>
            <w:szCs w:val="24"/>
            <w:highlight w:val="white"/>
            <w:u w:val="single"/>
            <w:rtl w:val="0"/>
          </w:rPr>
          <w:t xml:space="preserve">https://youtu.be/uCtWTp8Z0Pw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firstLine="0"/>
        <w:rPr>
          <w:color w:val="0000ff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>
          <w:sz w:val="24"/>
          <w:szCs w:val="24"/>
          <w:highlight w:val="white"/>
          <w:u w:val="non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Social media digital assets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 and messages</w:t>
      </w: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for you to use or share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-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attached to this email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27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0" w:firstLine="0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>
          <w:sz w:val="24"/>
          <w:szCs w:val="24"/>
          <w:highlight w:val="white"/>
          <w:u w:val="non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Poster 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for you to use across your networks</w:t>
      </w: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- attached to this email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2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sz w:val="28"/>
          <w:szCs w:val="28"/>
          <w:highlight w:val="white"/>
        </w:rPr>
      </w:pPr>
      <w:r w:rsidDel="00000000" w:rsidR="00000000" w:rsidRPr="00000000">
        <w:rPr>
          <w:b w:val="1"/>
          <w:sz w:val="28"/>
          <w:szCs w:val="28"/>
          <w:highlight w:val="white"/>
          <w:rtl w:val="0"/>
        </w:rPr>
        <w:t xml:space="preserve">Copy to share on Social Media/emailer/newsletter/webpages etc:</w:t>
      </w:r>
      <w:r w:rsidDel="00000000" w:rsidR="00000000" w:rsidRPr="00000000">
        <w:rPr>
          <w:sz w:val="28"/>
          <w:szCs w:val="28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2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2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color w:val="ff0000"/>
          <w:highlight w:val="white"/>
        </w:rPr>
      </w:pPr>
      <w:r w:rsidDel="00000000" w:rsidR="00000000" w:rsidRPr="00000000">
        <w:rPr>
          <w:b w:val="1"/>
          <w:color w:val="ff0000"/>
          <w:highlight w:val="white"/>
          <w:rtl w:val="0"/>
        </w:rPr>
        <w:t xml:space="preserve">COPY and ICON – 119 free test icon</w:t>
      </w:r>
      <w:r w:rsidDel="00000000" w:rsidR="00000000" w:rsidRPr="00000000">
        <w:rPr>
          <w:color w:val="ff000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2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The three messages in English are: </w:t>
      </w:r>
    </w:p>
    <w:p w:rsidR="00000000" w:rsidDel="00000000" w:rsidP="00000000" w:rsidRDefault="00000000" w:rsidRPr="00000000" w14:paraId="0000002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Message 1 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3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If you think you might have Coronavirus you can now have a test.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Signs of Coronavirus are: </w:t>
      </w:r>
    </w:p>
    <w:p w:rsidR="00000000" w:rsidDel="00000000" w:rsidP="00000000" w:rsidRDefault="00000000" w:rsidRPr="00000000" w14:paraId="0000003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A high temperature </w:t>
      </w:r>
    </w:p>
    <w:p w:rsidR="00000000" w:rsidDel="00000000" w:rsidP="00000000" w:rsidRDefault="00000000" w:rsidRPr="00000000" w14:paraId="0000003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Or a new and continuous cough </w:t>
      </w:r>
    </w:p>
    <w:p w:rsidR="00000000" w:rsidDel="00000000" w:rsidP="00000000" w:rsidRDefault="00000000" w:rsidRPr="00000000" w14:paraId="0000003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Or loss of smell and taste </w:t>
      </w:r>
    </w:p>
    <w:p w:rsidR="00000000" w:rsidDel="00000000" w:rsidP="00000000" w:rsidRDefault="00000000" w:rsidRPr="00000000" w14:paraId="0000003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  </w:t>
      </w:r>
    </w:p>
    <w:p w:rsidR="00000000" w:rsidDel="00000000" w:rsidP="00000000" w:rsidRDefault="00000000" w:rsidRPr="00000000" w14:paraId="0000003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If you or anyone you live with has any of these signs, you must stay at home. </w:t>
      </w:r>
    </w:p>
    <w:p w:rsidR="00000000" w:rsidDel="00000000" w:rsidP="00000000" w:rsidRDefault="00000000" w:rsidRPr="00000000" w14:paraId="0000003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  </w:t>
      </w:r>
    </w:p>
    <w:p w:rsidR="00000000" w:rsidDel="00000000" w:rsidP="00000000" w:rsidRDefault="00000000" w:rsidRPr="00000000" w14:paraId="0000003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color w:val="0000ff"/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You can get a test and find out how long to stay home by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ringing 119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or logging on to</w:t>
      </w:r>
      <w:hyperlink r:id="rId15">
        <w:r w:rsidDel="00000000" w:rsidR="00000000" w:rsidRPr="00000000">
          <w:rPr>
            <w:sz w:val="24"/>
            <w:szCs w:val="24"/>
            <w:highlight w:val="white"/>
            <w:u w:val="single"/>
            <w:rtl w:val="0"/>
          </w:rPr>
          <w:t xml:space="preserve"> </w:t>
        </w:r>
      </w:hyperlink>
      <w:hyperlink r:id="rId16">
        <w:r w:rsidDel="00000000" w:rsidR="00000000" w:rsidRPr="00000000">
          <w:rPr>
            <w:color w:val="0000ff"/>
            <w:sz w:val="24"/>
            <w:szCs w:val="24"/>
            <w:highlight w:val="white"/>
            <w:u w:val="single"/>
            <w:rtl w:val="0"/>
          </w:rPr>
          <w:t xml:space="preserve">nhs.uk/coronavirus</w:t>
        </w:r>
      </w:hyperlink>
      <w:r w:rsidDel="00000000" w:rsidR="00000000" w:rsidRPr="00000000">
        <w:rPr>
          <w:color w:val="0000ff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3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  </w:t>
      </w:r>
    </w:p>
    <w:p w:rsidR="00000000" w:rsidDel="00000000" w:rsidP="00000000" w:rsidRDefault="00000000" w:rsidRPr="00000000" w14:paraId="0000003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Message 2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3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If you have been close to someone who has tested positive for Coronavirus </w:t>
      </w:r>
    </w:p>
    <w:p w:rsidR="00000000" w:rsidDel="00000000" w:rsidP="00000000" w:rsidRDefault="00000000" w:rsidRPr="00000000" w14:paraId="0000003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you will be contacted about it by phone, text or email. </w:t>
      </w:r>
    </w:p>
    <w:p w:rsidR="00000000" w:rsidDel="00000000" w:rsidP="00000000" w:rsidRDefault="00000000" w:rsidRPr="00000000" w14:paraId="0000003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  </w:t>
      </w:r>
    </w:p>
    <w:p w:rsidR="00000000" w:rsidDel="00000000" w:rsidP="00000000" w:rsidRDefault="00000000" w:rsidRPr="00000000" w14:paraId="0000003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If you are contacted you must self-isolate for 14 days. </w:t>
      </w:r>
    </w:p>
    <w:p w:rsidR="00000000" w:rsidDel="00000000" w:rsidP="00000000" w:rsidRDefault="00000000" w:rsidRPr="00000000" w14:paraId="0000004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  </w:t>
      </w:r>
    </w:p>
    <w:p w:rsidR="00000000" w:rsidDel="00000000" w:rsidP="00000000" w:rsidRDefault="00000000" w:rsidRPr="00000000" w14:paraId="0000004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color w:val="0000ff"/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more information is on</w:t>
      </w:r>
      <w:hyperlink r:id="rId17">
        <w:r w:rsidDel="00000000" w:rsidR="00000000" w:rsidRPr="00000000">
          <w:rPr>
            <w:sz w:val="24"/>
            <w:szCs w:val="24"/>
            <w:highlight w:val="white"/>
            <w:u w:val="single"/>
            <w:rtl w:val="0"/>
          </w:rPr>
          <w:t xml:space="preserve"> </w:t>
        </w:r>
      </w:hyperlink>
      <w:hyperlink r:id="rId18">
        <w:r w:rsidDel="00000000" w:rsidR="00000000" w:rsidRPr="00000000">
          <w:rPr>
            <w:color w:val="0000ff"/>
            <w:sz w:val="24"/>
            <w:szCs w:val="24"/>
            <w:highlight w:val="white"/>
            <w:u w:val="single"/>
            <w:rtl w:val="0"/>
          </w:rPr>
          <w:t xml:space="preserve">nhs.uk/coronavirus</w:t>
        </w:r>
      </w:hyperlink>
      <w:r w:rsidDel="00000000" w:rsidR="00000000" w:rsidRPr="00000000">
        <w:rPr>
          <w:color w:val="0000ff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4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  </w:t>
      </w:r>
    </w:p>
    <w:p w:rsidR="00000000" w:rsidDel="00000000" w:rsidP="00000000" w:rsidRDefault="00000000" w:rsidRPr="00000000" w14:paraId="0000004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Message 3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4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To stay healthy and well and to stop the spread of coronavirus, please: </w:t>
      </w:r>
    </w:p>
    <w:p w:rsidR="00000000" w:rsidDel="00000000" w:rsidP="00000000" w:rsidRDefault="00000000" w:rsidRPr="00000000" w14:paraId="0000004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  </w:t>
      </w:r>
    </w:p>
    <w:p w:rsidR="00000000" w:rsidDel="00000000" w:rsidP="00000000" w:rsidRDefault="00000000" w:rsidRPr="00000000" w14:paraId="0000004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Keep washing your hands well; </w:t>
      </w:r>
    </w:p>
    <w:p w:rsidR="00000000" w:rsidDel="00000000" w:rsidP="00000000" w:rsidRDefault="00000000" w:rsidRPr="00000000" w14:paraId="0000004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Keep social distancing rules; </w:t>
      </w:r>
    </w:p>
    <w:p w:rsidR="00000000" w:rsidDel="00000000" w:rsidP="00000000" w:rsidRDefault="00000000" w:rsidRPr="00000000" w14:paraId="0000004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Sneeze or cough into your arm or a tissue </w:t>
      </w:r>
    </w:p>
    <w:p w:rsidR="00000000" w:rsidDel="00000000" w:rsidP="00000000" w:rsidRDefault="00000000" w:rsidRPr="00000000" w14:paraId="0000004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Wipe surfaces and handles </w:t>
      </w:r>
    </w:p>
    <w:p w:rsidR="00000000" w:rsidDel="00000000" w:rsidP="00000000" w:rsidRDefault="00000000" w:rsidRPr="00000000" w14:paraId="0000004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And Look after yourself. </w:t>
      </w:r>
    </w:p>
    <w:p w:rsidR="00000000" w:rsidDel="00000000" w:rsidP="00000000" w:rsidRDefault="00000000" w:rsidRPr="00000000" w14:paraId="0000004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4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sz w:val="24"/>
          <w:szCs w:val="24"/>
          <w:highlight w:val="white"/>
        </w:rPr>
      </w:pPr>
      <w:hyperlink r:id="rId19">
        <w:r w:rsidDel="00000000" w:rsidR="00000000" w:rsidRPr="00000000">
          <w:rPr>
            <w:color w:val="1155cc"/>
            <w:sz w:val="24"/>
            <w:szCs w:val="24"/>
            <w:highlight w:val="white"/>
            <w:u w:val="single"/>
            <w:rtl w:val="0"/>
          </w:rPr>
          <w:t xml:space="preserve">www.manchester.gov.uk/coronavirus 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b w:val="1"/>
          <w:color w:val="0000ff"/>
          <w:sz w:val="24"/>
          <w:szCs w:val="24"/>
          <w:highlight w:val="white"/>
        </w:rPr>
      </w:pPr>
      <w:r w:rsidDel="00000000" w:rsidR="00000000" w:rsidRPr="00000000">
        <w:rPr>
          <w:b w:val="1"/>
          <w:color w:val="0000ff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4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Message 4</w:t>
      </w:r>
    </w:p>
    <w:p w:rsidR="00000000" w:rsidDel="00000000" w:rsidP="00000000" w:rsidRDefault="00000000" w:rsidRPr="00000000" w14:paraId="0000004F">
      <w:pPr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Do you or someone you live with have any of the following symptoms?</w:t>
      </w:r>
    </w:p>
    <w:p w:rsidR="00000000" w:rsidDel="00000000" w:rsidP="00000000" w:rsidRDefault="00000000" w:rsidRPr="00000000" w14:paraId="00000051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- a high temperature</w:t>
      </w:r>
    </w:p>
    <w:p w:rsidR="00000000" w:rsidDel="00000000" w:rsidP="00000000" w:rsidRDefault="00000000" w:rsidRPr="00000000" w14:paraId="00000052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- a new, continuous cough</w:t>
      </w:r>
    </w:p>
    <w:p w:rsidR="00000000" w:rsidDel="00000000" w:rsidP="00000000" w:rsidRDefault="00000000" w:rsidRPr="00000000" w14:paraId="00000053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- a loss or change to your sense of smell or taste?</w:t>
      </w:r>
    </w:p>
    <w:p w:rsidR="00000000" w:rsidDel="00000000" w:rsidP="00000000" w:rsidRDefault="00000000" w:rsidRPr="00000000" w14:paraId="00000054">
      <w:pPr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Isolate with the people people you live with and get a free COVID-19 test as soon as possible call 119 or </w:t>
      </w:r>
      <w:hyperlink r:id="rId20">
        <w:r w:rsidDel="00000000" w:rsidR="00000000" w:rsidRPr="00000000">
          <w:rPr>
            <w:color w:val="1155cc"/>
            <w:sz w:val="24"/>
            <w:szCs w:val="24"/>
            <w:highlight w:val="white"/>
            <w:u w:val="single"/>
            <w:rtl w:val="0"/>
          </w:rPr>
          <w:t xml:space="preserve">www.nhs.uk/coronavirus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Thank you for your support 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3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1440" w:hanging="360"/>
      </w:pPr>
      <w:rPr>
        <w:rFonts w:ascii="Arial" w:cs="Arial" w:eastAsia="Arial" w:hAnsi="Arial"/>
        <w:b w:val="1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://www.nhs.uk/coronavirus" TargetMode="External"/><Relationship Id="rId11" Type="http://schemas.openxmlformats.org/officeDocument/2006/relationships/hyperlink" Target="https://youtu.be/CeN5Rz1BaeM" TargetMode="External"/><Relationship Id="rId10" Type="http://schemas.openxmlformats.org/officeDocument/2006/relationships/hyperlink" Target="mailto:barry.cooper@manchester.gov.uk" TargetMode="External"/><Relationship Id="rId13" Type="http://schemas.openxmlformats.org/officeDocument/2006/relationships/hyperlink" Target="https://youtu.be/3eZrwbEMJu4" TargetMode="External"/><Relationship Id="rId12" Type="http://schemas.openxmlformats.org/officeDocument/2006/relationships/hyperlink" Target="https://youtu.be/lLG5QFuF26M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barry.cooper@manchester.gov.uk" TargetMode="External"/><Relationship Id="rId15" Type="http://schemas.openxmlformats.org/officeDocument/2006/relationships/hyperlink" Target="http://nhs.uk/coronavirus" TargetMode="External"/><Relationship Id="rId14" Type="http://schemas.openxmlformats.org/officeDocument/2006/relationships/hyperlink" Target="https://youtu.be/uCtWTp8Z0Pw" TargetMode="External"/><Relationship Id="rId17" Type="http://schemas.openxmlformats.org/officeDocument/2006/relationships/hyperlink" Target="http://nhs.uk/coronavirus" TargetMode="External"/><Relationship Id="rId16" Type="http://schemas.openxmlformats.org/officeDocument/2006/relationships/hyperlink" Target="http://nhs.uk/coronavirus" TargetMode="External"/><Relationship Id="rId5" Type="http://schemas.openxmlformats.org/officeDocument/2006/relationships/styles" Target="styles.xml"/><Relationship Id="rId19" Type="http://schemas.openxmlformats.org/officeDocument/2006/relationships/hyperlink" Target="http://www.manchester.gov.uk/coronavirus" TargetMode="External"/><Relationship Id="rId6" Type="http://schemas.openxmlformats.org/officeDocument/2006/relationships/image" Target="media/image1.jpg"/><Relationship Id="rId18" Type="http://schemas.openxmlformats.org/officeDocument/2006/relationships/hyperlink" Target="http://nhs.uk/coronavirus" TargetMode="External"/><Relationship Id="rId7" Type="http://schemas.openxmlformats.org/officeDocument/2006/relationships/hyperlink" Target="http://www.manchester.gov.uk/resourcehub" TargetMode="External"/><Relationship Id="rId8" Type="http://schemas.openxmlformats.org/officeDocument/2006/relationships/hyperlink" Target="http://www.manchester.gov.uk/resourcehu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